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46A9B" w14:textId="438E7E11" w:rsidR="00E172FD" w:rsidRPr="007D52B8" w:rsidRDefault="00E172FD" w:rsidP="00E172FD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bookmarkStart w:id="0" w:name="_Hlk91753531"/>
      <w:r w:rsidRPr="007D52B8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 xml:space="preserve"> WG2</w:t>
      </w:r>
      <w:r w:rsidRPr="007D52B8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15</w:t>
      </w:r>
      <w:r w:rsidR="001C458F">
        <w:rPr>
          <w:rFonts w:ascii="Arial" w:hAnsi="Arial"/>
          <w:b/>
          <w:noProof/>
          <w:sz w:val="24"/>
        </w:rPr>
        <w:t>8</w:t>
      </w:r>
      <w:r w:rsidRPr="007D52B8">
        <w:rPr>
          <w:rFonts w:ascii="Arial" w:hAnsi="Arial"/>
          <w:b/>
          <w:i/>
          <w:noProof/>
          <w:sz w:val="28"/>
        </w:rPr>
        <w:tab/>
      </w:r>
      <w:r w:rsidRPr="00081F3C">
        <w:rPr>
          <w:rFonts w:ascii="Arial" w:hAnsi="Arial"/>
          <w:b/>
          <w:i/>
          <w:noProof/>
          <w:sz w:val="28"/>
        </w:rPr>
        <w:t>S</w:t>
      </w:r>
      <w:r>
        <w:rPr>
          <w:rFonts w:ascii="Arial" w:hAnsi="Arial"/>
          <w:b/>
          <w:i/>
          <w:noProof/>
          <w:sz w:val="28"/>
        </w:rPr>
        <w:t>2-230</w:t>
      </w:r>
      <w:r w:rsidR="00A97A56">
        <w:rPr>
          <w:rFonts w:ascii="Arial" w:hAnsi="Arial"/>
          <w:b/>
          <w:i/>
          <w:noProof/>
          <w:sz w:val="28"/>
        </w:rPr>
        <w:t>9148</w:t>
      </w:r>
    </w:p>
    <w:p w14:paraId="5DA2F9C2" w14:textId="685EEB98" w:rsidR="00E172FD" w:rsidRDefault="001C458F" w:rsidP="00E172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E172FD" w:rsidRPr="007D52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D1470A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D1470A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E172FD" w:rsidRPr="007D52B8">
        <w:rPr>
          <w:b/>
          <w:noProof/>
          <w:sz w:val="24"/>
        </w:rPr>
        <w:t>, 2023</w:t>
      </w:r>
      <w:r w:rsidR="00E172FD">
        <w:rPr>
          <w:rFonts w:eastAsia="Arial Unicode MS" w:cs="Arial"/>
          <w:b/>
          <w:bCs/>
          <w:noProof/>
          <w:sz w:val="18"/>
        </w:rPr>
        <w:tab/>
      </w:r>
      <w:r w:rsidR="00E172FD" w:rsidRPr="007D52B8">
        <w:rPr>
          <w:rFonts w:cs="Arial"/>
          <w:b/>
          <w:bCs/>
          <w:noProof/>
          <w:color w:val="0000FF"/>
          <w:sz w:val="18"/>
        </w:rPr>
        <w:t>(revision of S2-230</w:t>
      </w:r>
      <w:r>
        <w:rPr>
          <w:rFonts w:cs="Arial"/>
          <w:b/>
          <w:bCs/>
          <w:noProof/>
          <w:color w:val="0000FF"/>
          <w:sz w:val="18"/>
        </w:rPr>
        <w:t>xxxx</w:t>
      </w:r>
      <w:r w:rsidR="00E172FD" w:rsidRPr="007D52B8">
        <w:rPr>
          <w:rFonts w:cs="Arial"/>
          <w:b/>
          <w:bCs/>
          <w:noProof/>
          <w:color w:val="0000FF"/>
          <w:sz w:val="18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F4D414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1C458F" w:rsidRPr="005B2943">
        <w:rPr>
          <w:rFonts w:ascii="Arial" w:hAnsi="Arial" w:cs="Arial"/>
          <w:bCs/>
          <w:color w:val="FF0000"/>
        </w:rPr>
        <w:t>DRAFT</w:t>
      </w:r>
      <w:r w:rsidR="001C458F">
        <w:rPr>
          <w:rFonts w:ascii="Arial" w:hAnsi="Arial" w:cs="Arial"/>
          <w:bCs/>
        </w:rPr>
        <w:t xml:space="preserve"> Reply LS on </w:t>
      </w:r>
      <w:r w:rsidR="009E58C3">
        <w:rPr>
          <w:rFonts w:ascii="Arial" w:hAnsi="Arial" w:cs="Arial"/>
          <w:bCs/>
        </w:rPr>
        <w:t>Relay UE requirement to forward PWS messages</w:t>
      </w:r>
    </w:p>
    <w:p w14:paraId="0C67D176" w14:textId="78259A33" w:rsidR="006A199F" w:rsidRPr="0061225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1A3B3A1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09556A">
        <w:rPr>
          <w:rFonts w:ascii="Arial" w:hAnsi="Arial" w:cs="Arial"/>
          <w:bCs/>
        </w:rPr>
        <w:t>Rel-18</w:t>
      </w:r>
    </w:p>
    <w:p w14:paraId="4968B5AD" w14:textId="4B50F3E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9E58C3">
        <w:rPr>
          <w:rFonts w:ascii="Arial" w:hAnsi="Arial" w:cs="Arial"/>
          <w:bCs/>
        </w:rPr>
        <w:t>5G_ProSe_Ph2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3F92CD1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5B2943">
        <w:rPr>
          <w:rFonts w:ascii="Arial" w:hAnsi="Arial" w:cs="Arial"/>
          <w:bCs/>
          <w:color w:val="FF0000"/>
        </w:rPr>
        <w:t xml:space="preserve">Nokia, to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5959EB4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9E58C3">
        <w:rPr>
          <w:rFonts w:ascii="Arial" w:hAnsi="Arial" w:cs="Arial"/>
          <w:bCs/>
        </w:rPr>
        <w:t>SA1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0572A18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E43C9F">
        <w:rPr>
          <w:rFonts w:cs="Arial"/>
          <w:b w:val="0"/>
          <w:bCs/>
        </w:rPr>
        <w:t xml:space="preserve">Hannu Hietalahti </w:t>
      </w:r>
    </w:p>
    <w:p w14:paraId="2539EEEB" w14:textId="4F5ACAD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E43C9F" w:rsidRPr="00DF220B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4ED89B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674229">
        <w:rPr>
          <w:rFonts w:ascii="Arial" w:hAnsi="Arial" w:cs="Arial"/>
          <w:bCs/>
        </w:rPr>
        <w:t xml:space="preserve">TS 23.304 CR </w:t>
      </w:r>
      <w:r w:rsidR="00A97A56">
        <w:rPr>
          <w:rFonts w:ascii="Arial" w:hAnsi="Arial" w:cs="Arial"/>
          <w:bCs/>
        </w:rPr>
        <w:t>0341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C53348F" w14:textId="2B21716D" w:rsidR="009E58C3" w:rsidRDefault="009E58C3" w:rsidP="009E58C3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has specified the procedures by which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Relay UE can forward the PWS messages that it has received from the network. </w:t>
      </w:r>
      <w:r w:rsidR="00A97A56">
        <w:rPr>
          <w:rFonts w:ascii="Arial" w:hAnsi="Arial" w:cs="Arial"/>
        </w:rPr>
        <w:t xml:space="preserve">It was not </w:t>
      </w:r>
      <w:r>
        <w:rPr>
          <w:rFonts w:ascii="Arial" w:hAnsi="Arial" w:cs="Arial"/>
        </w:rPr>
        <w:t>clear whether the relaying of PWS messages received from the network is optional or mandatory or conditionally mandatory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depending on local regulation</w:t>
      </w:r>
      <w:r w:rsidR="005D0AB0">
        <w:rPr>
          <w:rFonts w:ascii="Arial" w:hAnsi="Arial" w:cs="Arial"/>
        </w:rPr>
        <w:t xml:space="preserve"> or network configuration</w:t>
      </w:r>
      <w:r>
        <w:rPr>
          <w:rFonts w:ascii="Arial" w:hAnsi="Arial" w:cs="Arial"/>
        </w:rPr>
        <w:t xml:space="preserve">) for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Relay UE.</w:t>
      </w:r>
      <w:r w:rsidR="00674229">
        <w:rPr>
          <w:rFonts w:ascii="Arial" w:hAnsi="Arial" w:cs="Arial"/>
        </w:rPr>
        <w:t xml:space="preserve"> The attached</w:t>
      </w:r>
      <w:r>
        <w:rPr>
          <w:rFonts w:ascii="Arial" w:hAnsi="Arial" w:cs="Arial"/>
        </w:rPr>
        <w:t xml:space="preserve"> SA2 CR makes the forwarding of PWS messages mandatory for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Relay UE </w:t>
      </w:r>
      <w:r w:rsidR="00A97A56">
        <w:rPr>
          <w:rFonts w:ascii="Arial" w:hAnsi="Arial" w:cs="Arial"/>
        </w:rPr>
        <w:t xml:space="preserve">that is configured to do so. SA2 </w:t>
      </w:r>
      <w:r>
        <w:rPr>
          <w:rFonts w:ascii="Arial" w:hAnsi="Arial" w:cs="Arial"/>
        </w:rPr>
        <w:t xml:space="preserve">would like to ask SA1 to </w:t>
      </w:r>
      <w:r w:rsidR="00674229">
        <w:rPr>
          <w:rFonts w:ascii="Arial" w:hAnsi="Arial" w:cs="Arial"/>
        </w:rPr>
        <w:t>re-confirm</w:t>
      </w:r>
      <w:r>
        <w:rPr>
          <w:rFonts w:ascii="Arial" w:hAnsi="Arial" w:cs="Arial"/>
        </w:rPr>
        <w:t xml:space="preserve"> this service requirement. </w:t>
      </w:r>
    </w:p>
    <w:p w14:paraId="3877AA58" w14:textId="77777777" w:rsidR="009E58C3" w:rsidRDefault="009E58C3" w:rsidP="009E58C3">
      <w:pPr>
        <w:rPr>
          <w:rFonts w:ascii="Arial" w:hAnsi="Arial" w:cs="Arial"/>
        </w:rPr>
      </w:pPr>
    </w:p>
    <w:p w14:paraId="546241E6" w14:textId="69E35A83" w:rsidR="009E58C3" w:rsidRPr="00C5555B" w:rsidRDefault="009E58C3" w:rsidP="009E58C3">
      <w:pPr>
        <w:rPr>
          <w:rFonts w:ascii="Arial" w:hAnsi="Arial" w:cs="Arial"/>
          <w:lang w:val="en-US"/>
        </w:rPr>
      </w:pPr>
      <w:r w:rsidRPr="009E58C3">
        <w:rPr>
          <w:rFonts w:ascii="Arial" w:hAnsi="Arial" w:cs="Arial"/>
          <w:b/>
          <w:bCs/>
        </w:rPr>
        <w:t xml:space="preserve">Question: </w:t>
      </w:r>
      <w:r>
        <w:rPr>
          <w:rFonts w:ascii="Arial" w:hAnsi="Arial" w:cs="Arial"/>
        </w:rPr>
        <w:t>SA2 would like to ask for SA1 to inform SA2 whether the forwarding of PWS messages received from the network is optional or mandatory or conditionally mandatory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depending on local re</w:t>
      </w:r>
      <w:r w:rsidR="00674229">
        <w:rPr>
          <w:rFonts w:ascii="Arial" w:hAnsi="Arial" w:cs="Arial"/>
        </w:rPr>
        <w:t>g</w:t>
      </w:r>
      <w:r>
        <w:rPr>
          <w:rFonts w:ascii="Arial" w:hAnsi="Arial" w:cs="Arial"/>
        </w:rPr>
        <w:t>ulation</w:t>
      </w:r>
      <w:r w:rsidR="005D0AB0">
        <w:rPr>
          <w:rFonts w:ascii="Arial" w:hAnsi="Arial" w:cs="Arial"/>
        </w:rPr>
        <w:t xml:space="preserve"> or network configuration</w:t>
      </w:r>
      <w:r>
        <w:rPr>
          <w:rFonts w:ascii="Arial" w:hAnsi="Arial" w:cs="Arial"/>
        </w:rPr>
        <w:t xml:space="preserve">) for the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Relay UE in rel-18. </w:t>
      </w:r>
    </w:p>
    <w:p w14:paraId="51AAF154" w14:textId="04E1582D" w:rsidR="00C5555B" w:rsidRPr="00C5555B" w:rsidRDefault="00C5555B" w:rsidP="008463CE">
      <w:pPr>
        <w:rPr>
          <w:rFonts w:ascii="Arial" w:hAnsi="Arial" w:cs="Arial"/>
          <w:lang w:val="en-US"/>
        </w:rPr>
      </w:pPr>
    </w:p>
    <w:bookmarkEnd w:id="3"/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1F4FC3DF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9E58C3">
        <w:rPr>
          <w:rFonts w:ascii="Arial" w:hAnsi="Arial" w:cs="Arial"/>
          <w:b/>
        </w:rPr>
        <w:t>SA1</w:t>
      </w:r>
      <w:r w:rsidR="0018293A">
        <w:rPr>
          <w:rFonts w:ascii="Arial" w:hAnsi="Arial" w:cs="Arial"/>
          <w:b/>
        </w:rPr>
        <w:t>:</w:t>
      </w:r>
    </w:p>
    <w:p w14:paraId="495789F4" w14:textId="1F4CE2D1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9E58C3">
        <w:rPr>
          <w:rFonts w:ascii="Arial" w:hAnsi="Arial" w:cs="Arial"/>
        </w:rPr>
        <w:t xml:space="preserve">SA1 to answer the above question. 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C5555B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C5555B" w:rsidRPr="007837C5" w14:paraId="047308BF" w14:textId="77777777" w:rsidTr="00C5555B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3902FAAD" w:rsidR="00C5555B" w:rsidRPr="00803F22" w:rsidRDefault="00C5555B" w:rsidP="00C5555B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4257898D" w:rsidR="00C5555B" w:rsidRPr="00803F22" w:rsidRDefault="00C5555B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 9 – 13,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3344C3BC" w:rsidR="00C5555B" w:rsidRPr="00803F22" w:rsidRDefault="00C5555B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015D125" w:rsidR="00C5555B" w:rsidRPr="00803F22" w:rsidRDefault="00C5555B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tr w:rsidR="00C5555B" w:rsidRPr="007837C5" w14:paraId="6C2DA461" w14:textId="77777777" w:rsidTr="00C5555B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588EC" w14:textId="6153A4B6" w:rsidR="00C5555B" w:rsidRPr="00803F22" w:rsidRDefault="00C5555B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 #160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27743" w14:textId="0A9394A6" w:rsidR="00C5555B" w:rsidRDefault="00C5555B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 13 – 17,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621A6" w14:textId="31462728" w:rsidR="00C5555B" w:rsidRDefault="00C5555B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5D51D" w14:textId="4E39E3D5" w:rsidR="00C5555B" w:rsidRDefault="00C5555B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  <w:bookmarkEnd w:id="4"/>
    </w:tbl>
    <w:p w14:paraId="7DC5829A" w14:textId="77777777" w:rsidR="00E65E88" w:rsidRDefault="00E65E88" w:rsidP="002E6267">
      <w:pPr>
        <w:spacing w:after="120"/>
        <w:rPr>
          <w:rFonts w:ascii="Arial" w:hAnsi="Arial" w:cs="Arial"/>
          <w:b/>
        </w:rPr>
      </w:pPr>
    </w:p>
    <w:p w14:paraId="3EECF765" w14:textId="12ACBB9F" w:rsidR="002E6267" w:rsidRDefault="00E718A1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2E6267">
        <w:rPr>
          <w:rFonts w:ascii="Arial" w:hAnsi="Arial" w:cs="Arial"/>
          <w:b/>
        </w:rPr>
        <w:t xml:space="preserve">ee </w:t>
      </w:r>
      <w:hyperlink r:id="rId14" w:anchor="/" w:history="1">
        <w:r w:rsidR="002E6267"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B77D0" w14:textId="77777777" w:rsidR="001E2A17" w:rsidRDefault="001E2A17">
      <w:r>
        <w:separator/>
      </w:r>
    </w:p>
  </w:endnote>
  <w:endnote w:type="continuationSeparator" w:id="0">
    <w:p w14:paraId="1263CBE3" w14:textId="77777777" w:rsidR="001E2A17" w:rsidRDefault="001E2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56667" w14:textId="77777777" w:rsidR="001E2A17" w:rsidRDefault="001E2A17">
      <w:r>
        <w:separator/>
      </w:r>
    </w:p>
  </w:footnote>
  <w:footnote w:type="continuationSeparator" w:id="0">
    <w:p w14:paraId="09B18164" w14:textId="77777777" w:rsidR="001E2A17" w:rsidRDefault="001E2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000750">
    <w:abstractNumId w:val="10"/>
  </w:num>
  <w:num w:numId="2" w16cid:durableId="1952592552">
    <w:abstractNumId w:val="9"/>
  </w:num>
  <w:num w:numId="3" w16cid:durableId="2144426473">
    <w:abstractNumId w:val="7"/>
  </w:num>
  <w:num w:numId="4" w16cid:durableId="1260481330">
    <w:abstractNumId w:val="2"/>
  </w:num>
  <w:num w:numId="5" w16cid:durableId="1273366587">
    <w:abstractNumId w:val="6"/>
  </w:num>
  <w:num w:numId="6" w16cid:durableId="1430156735">
    <w:abstractNumId w:val="8"/>
  </w:num>
  <w:num w:numId="7" w16cid:durableId="2139372904">
    <w:abstractNumId w:val="11"/>
  </w:num>
  <w:num w:numId="8" w16cid:durableId="1095714404">
    <w:abstractNumId w:val="5"/>
  </w:num>
  <w:num w:numId="9" w16cid:durableId="406729258">
    <w:abstractNumId w:val="4"/>
  </w:num>
  <w:num w:numId="10" w16cid:durableId="1722172980">
    <w:abstractNumId w:val="14"/>
  </w:num>
  <w:num w:numId="11" w16cid:durableId="1557744945">
    <w:abstractNumId w:val="1"/>
  </w:num>
  <w:num w:numId="12" w16cid:durableId="1163471780">
    <w:abstractNumId w:val="0"/>
  </w:num>
  <w:num w:numId="13" w16cid:durableId="809710941">
    <w:abstractNumId w:val="12"/>
  </w:num>
  <w:num w:numId="14" w16cid:durableId="1458376770">
    <w:abstractNumId w:val="13"/>
  </w:num>
  <w:num w:numId="15" w16cid:durableId="170042909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9556A"/>
    <w:rsid w:val="000A121F"/>
    <w:rsid w:val="000C6967"/>
    <w:rsid w:val="000D0C97"/>
    <w:rsid w:val="000D2A96"/>
    <w:rsid w:val="000F15E7"/>
    <w:rsid w:val="00103922"/>
    <w:rsid w:val="0010726C"/>
    <w:rsid w:val="0011337E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C458F"/>
    <w:rsid w:val="001C65D1"/>
    <w:rsid w:val="001D0178"/>
    <w:rsid w:val="001D42CA"/>
    <w:rsid w:val="001E296B"/>
    <w:rsid w:val="001E2A17"/>
    <w:rsid w:val="001F0100"/>
    <w:rsid w:val="001F2352"/>
    <w:rsid w:val="001F3934"/>
    <w:rsid w:val="001F5C56"/>
    <w:rsid w:val="00201D29"/>
    <w:rsid w:val="00203910"/>
    <w:rsid w:val="00206FDA"/>
    <w:rsid w:val="0026357E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240D"/>
    <w:rsid w:val="002D3788"/>
    <w:rsid w:val="002D483E"/>
    <w:rsid w:val="002E6267"/>
    <w:rsid w:val="002E756A"/>
    <w:rsid w:val="002F2DE0"/>
    <w:rsid w:val="00337012"/>
    <w:rsid w:val="003440AB"/>
    <w:rsid w:val="00344A2E"/>
    <w:rsid w:val="00345787"/>
    <w:rsid w:val="00365380"/>
    <w:rsid w:val="00366169"/>
    <w:rsid w:val="003661DB"/>
    <w:rsid w:val="00382286"/>
    <w:rsid w:val="00385B0F"/>
    <w:rsid w:val="003915C9"/>
    <w:rsid w:val="00394AC0"/>
    <w:rsid w:val="003A4C95"/>
    <w:rsid w:val="003C0418"/>
    <w:rsid w:val="003D38C8"/>
    <w:rsid w:val="003D52E0"/>
    <w:rsid w:val="003E0072"/>
    <w:rsid w:val="003E4AA8"/>
    <w:rsid w:val="003F1A0D"/>
    <w:rsid w:val="00405EF9"/>
    <w:rsid w:val="00406AF9"/>
    <w:rsid w:val="004114F4"/>
    <w:rsid w:val="00423E5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07FFC"/>
    <w:rsid w:val="00512F48"/>
    <w:rsid w:val="00517195"/>
    <w:rsid w:val="00521C54"/>
    <w:rsid w:val="00524E0F"/>
    <w:rsid w:val="00524EF2"/>
    <w:rsid w:val="00533C53"/>
    <w:rsid w:val="0056769A"/>
    <w:rsid w:val="00575B12"/>
    <w:rsid w:val="00586811"/>
    <w:rsid w:val="00592052"/>
    <w:rsid w:val="005953DF"/>
    <w:rsid w:val="00596834"/>
    <w:rsid w:val="005A7145"/>
    <w:rsid w:val="005B2943"/>
    <w:rsid w:val="005B2A0E"/>
    <w:rsid w:val="005C0CB0"/>
    <w:rsid w:val="005C140D"/>
    <w:rsid w:val="005D0AB0"/>
    <w:rsid w:val="00600403"/>
    <w:rsid w:val="00611B5B"/>
    <w:rsid w:val="0061225F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4229"/>
    <w:rsid w:val="00675712"/>
    <w:rsid w:val="00687112"/>
    <w:rsid w:val="006A199F"/>
    <w:rsid w:val="006A7691"/>
    <w:rsid w:val="006B3EE5"/>
    <w:rsid w:val="006C3A8C"/>
    <w:rsid w:val="006C67E3"/>
    <w:rsid w:val="006C6E64"/>
    <w:rsid w:val="006D61C3"/>
    <w:rsid w:val="006F7FAF"/>
    <w:rsid w:val="007050E6"/>
    <w:rsid w:val="007051DF"/>
    <w:rsid w:val="0070765E"/>
    <w:rsid w:val="00710B72"/>
    <w:rsid w:val="007147F9"/>
    <w:rsid w:val="007320FA"/>
    <w:rsid w:val="007343EF"/>
    <w:rsid w:val="0073589D"/>
    <w:rsid w:val="00737420"/>
    <w:rsid w:val="007754EA"/>
    <w:rsid w:val="0078599B"/>
    <w:rsid w:val="007927AB"/>
    <w:rsid w:val="007A1243"/>
    <w:rsid w:val="007A63C2"/>
    <w:rsid w:val="007B05F8"/>
    <w:rsid w:val="007C1A34"/>
    <w:rsid w:val="007C4ECF"/>
    <w:rsid w:val="007D056B"/>
    <w:rsid w:val="007D74AE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CAB"/>
    <w:rsid w:val="00892405"/>
    <w:rsid w:val="00894C23"/>
    <w:rsid w:val="008C0AE3"/>
    <w:rsid w:val="0091024E"/>
    <w:rsid w:val="009221AD"/>
    <w:rsid w:val="00923E7C"/>
    <w:rsid w:val="009352BC"/>
    <w:rsid w:val="009417B8"/>
    <w:rsid w:val="00941FB3"/>
    <w:rsid w:val="00943DC5"/>
    <w:rsid w:val="00944BB0"/>
    <w:rsid w:val="0095575B"/>
    <w:rsid w:val="00955A5C"/>
    <w:rsid w:val="00956E76"/>
    <w:rsid w:val="009617A2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E58C3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97A56"/>
    <w:rsid w:val="00AA4A97"/>
    <w:rsid w:val="00AB4F08"/>
    <w:rsid w:val="00AB7A4F"/>
    <w:rsid w:val="00AC4ED5"/>
    <w:rsid w:val="00AC54DF"/>
    <w:rsid w:val="00AE2AB8"/>
    <w:rsid w:val="00AE4692"/>
    <w:rsid w:val="00AF6876"/>
    <w:rsid w:val="00B0309A"/>
    <w:rsid w:val="00B1088A"/>
    <w:rsid w:val="00B26195"/>
    <w:rsid w:val="00B31869"/>
    <w:rsid w:val="00B425AE"/>
    <w:rsid w:val="00B446FC"/>
    <w:rsid w:val="00B51546"/>
    <w:rsid w:val="00B53082"/>
    <w:rsid w:val="00B5311C"/>
    <w:rsid w:val="00B60D07"/>
    <w:rsid w:val="00B6658B"/>
    <w:rsid w:val="00B757EC"/>
    <w:rsid w:val="00B941EA"/>
    <w:rsid w:val="00BB5680"/>
    <w:rsid w:val="00BC2DC0"/>
    <w:rsid w:val="00BD188A"/>
    <w:rsid w:val="00BE673B"/>
    <w:rsid w:val="00C066E5"/>
    <w:rsid w:val="00C06D79"/>
    <w:rsid w:val="00C17A46"/>
    <w:rsid w:val="00C23E67"/>
    <w:rsid w:val="00C429F9"/>
    <w:rsid w:val="00C438A8"/>
    <w:rsid w:val="00C51325"/>
    <w:rsid w:val="00C5555B"/>
    <w:rsid w:val="00C92EE5"/>
    <w:rsid w:val="00CA582C"/>
    <w:rsid w:val="00CA7044"/>
    <w:rsid w:val="00CB0308"/>
    <w:rsid w:val="00CB59AA"/>
    <w:rsid w:val="00CC2A23"/>
    <w:rsid w:val="00D02809"/>
    <w:rsid w:val="00D13621"/>
    <w:rsid w:val="00D1470A"/>
    <w:rsid w:val="00D2135A"/>
    <w:rsid w:val="00D24674"/>
    <w:rsid w:val="00D35D14"/>
    <w:rsid w:val="00D40A38"/>
    <w:rsid w:val="00D536BB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E7834"/>
    <w:rsid w:val="00DF10D2"/>
    <w:rsid w:val="00E00A0B"/>
    <w:rsid w:val="00E0239B"/>
    <w:rsid w:val="00E04590"/>
    <w:rsid w:val="00E172FD"/>
    <w:rsid w:val="00E2615C"/>
    <w:rsid w:val="00E43C9F"/>
    <w:rsid w:val="00E508AF"/>
    <w:rsid w:val="00E64B05"/>
    <w:rsid w:val="00E65E88"/>
    <w:rsid w:val="00E718A1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21B0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D188A"/>
    <w:rPr>
      <w:color w:val="954F72"/>
      <w:u w:val="single"/>
    </w:rPr>
  </w:style>
  <w:style w:type="character" w:customStyle="1" w:styleId="IvDbodytextChar">
    <w:name w:val="IvD bodytext Char"/>
    <w:link w:val="IvDbodytext"/>
    <w:locked/>
    <w:rsid w:val="00C5555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C5555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6" w:lineRule="auto"/>
    </w:pPr>
    <w:rPr>
      <w:color w:val="auto"/>
      <w:spacing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5AIRPNAIUNRU-2028481721-9703</_dlc_DocId>
    <_dlc_DocIdUrl xmlns="71c5aaf6-e6ce-465b-b873-5148d2a4c105">
      <Url>https://nokia.sharepoint.com/sites/c5g/e2earch/_layouts/15/DocIdRedir.aspx?ID=5AIRPNAIUNRU-2028481721-9703</Url>
      <Description>5AIRPNAIUNRU-2028481721-9703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EE1195-E85A-4566-86E6-C712612AF1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3FAECE48-2E75-4B0B-8A3F-3E425FC5BF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CF8F1E-1168-417E-8B2A-FB93D765AC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D12B0B-DA4E-499D-9DA8-218D766BE30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43A368-031C-48C6-8B12-5845C399C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Hannu Hietalahti (Nokia)</cp:lastModifiedBy>
  <cp:revision>35</cp:revision>
  <cp:lastPrinted>2002-04-23T07:10:00Z</cp:lastPrinted>
  <dcterms:created xsi:type="dcterms:W3CDTF">2023-01-03T10:59:00Z</dcterms:created>
  <dcterms:modified xsi:type="dcterms:W3CDTF">2023-08-11T10:33:00Z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cee86997-d839-43af-a24e-10278d3dd490</vt:lpwstr>
  </property>
  <property fmtid="{D5CDD505-2E9C-101B-9397-08002B2CF9AE}" pid="7" name="MediaServiceImageTags">
    <vt:lpwstr/>
  </property>
</Properties>
</file>